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DE" w:rsidRPr="00180BDE" w:rsidRDefault="00180BDE" w:rsidP="00180BDE">
      <w:pPr>
        <w:jc w:val="center"/>
        <w:rPr>
          <w:sz w:val="24"/>
          <w:szCs w:val="24"/>
        </w:rPr>
      </w:pPr>
      <w:r w:rsidRPr="00180BDE">
        <w:rPr>
          <w:sz w:val="24"/>
          <w:szCs w:val="24"/>
        </w:rPr>
        <w:t>Муниципальное казенное дошкольное образовательное учреждение «Центр развития ребенка-детский сад №28» п. Восток Красноармейского муниципального района Приморского края</w:t>
      </w:r>
    </w:p>
    <w:p w:rsidR="00180BDE" w:rsidRPr="00180BDE" w:rsidRDefault="00180BDE" w:rsidP="00180B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80BDE" w:rsidRDefault="00180BDE" w:rsidP="00180BD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80BDE" w:rsidRPr="00180BDE" w:rsidRDefault="00180BDE" w:rsidP="00180BD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180BDE" w:rsidRPr="00180BDE" w:rsidRDefault="00180BDE" w:rsidP="00180B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80BDE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Консультация для родителей</w:t>
      </w:r>
    </w:p>
    <w:p w:rsidR="00180BDE" w:rsidRPr="00180BDE" w:rsidRDefault="00180BDE" w:rsidP="00180B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80BDE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По теме: «Как справится с кризисом </w:t>
      </w:r>
    </w:p>
    <w:p w:rsidR="00180BDE" w:rsidRPr="00180BDE" w:rsidRDefault="00180BDE" w:rsidP="00180B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80BDE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5 лет у ребенка»</w:t>
      </w:r>
    </w:p>
    <w:p w:rsidR="00180BDE" w:rsidRPr="00180BDE" w:rsidRDefault="00180BDE" w:rsidP="00180B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203181F9" wp14:editId="2EC0BD97">
            <wp:extent cx="3361372" cy="2240915"/>
            <wp:effectExtent l="133350" t="76200" r="86995" b="140335"/>
            <wp:docPr id="2" name="Рисунок 2" descr="https://ukrpublic.com/images/2021/03/31/im0-tub-ru_yandex_net-i8_larg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public.com/images/2021/03/31/im0-tub-ru_yandex_net-i8_large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476" cy="22503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BDE" w:rsidRPr="00180BDE" w:rsidRDefault="00180BDE" w:rsidP="00180BDE">
      <w:pPr>
        <w:jc w:val="right"/>
        <w:rPr>
          <w:rFonts w:ascii="Times New Roman" w:hAnsi="Times New Roman" w:cs="Times New Roman"/>
          <w:sz w:val="28"/>
          <w:szCs w:val="28"/>
        </w:rPr>
      </w:pPr>
      <w:r w:rsidRPr="00180BDE">
        <w:rPr>
          <w:rFonts w:ascii="Times New Roman" w:hAnsi="Times New Roman" w:cs="Times New Roman"/>
          <w:sz w:val="28"/>
          <w:szCs w:val="28"/>
        </w:rPr>
        <w:t>Составил: воспитатель</w:t>
      </w:r>
    </w:p>
    <w:p w:rsidR="00180BDE" w:rsidRPr="00180BDE" w:rsidRDefault="00180BDE" w:rsidP="00180BDE">
      <w:pPr>
        <w:jc w:val="right"/>
        <w:rPr>
          <w:rFonts w:ascii="Times New Roman" w:hAnsi="Times New Roman" w:cs="Times New Roman"/>
          <w:sz w:val="28"/>
          <w:szCs w:val="28"/>
        </w:rPr>
      </w:pPr>
      <w:r w:rsidRPr="00180BDE">
        <w:rPr>
          <w:rFonts w:ascii="Times New Roman" w:hAnsi="Times New Roman" w:cs="Times New Roman"/>
          <w:sz w:val="28"/>
          <w:szCs w:val="28"/>
        </w:rPr>
        <w:t>Первой квалификационной категории,</w:t>
      </w:r>
    </w:p>
    <w:p w:rsidR="00180BDE" w:rsidRPr="00180BDE" w:rsidRDefault="00180BDE" w:rsidP="00180BDE">
      <w:pPr>
        <w:jc w:val="right"/>
        <w:rPr>
          <w:rFonts w:ascii="Times New Roman" w:hAnsi="Times New Roman" w:cs="Times New Roman"/>
          <w:sz w:val="28"/>
          <w:szCs w:val="28"/>
        </w:rPr>
      </w:pPr>
      <w:r w:rsidRPr="00180BDE">
        <w:rPr>
          <w:rFonts w:ascii="Times New Roman" w:hAnsi="Times New Roman" w:cs="Times New Roman"/>
          <w:sz w:val="28"/>
          <w:szCs w:val="28"/>
        </w:rPr>
        <w:t>Барбус Наталья Викторовна</w:t>
      </w:r>
    </w:p>
    <w:p w:rsidR="00180BDE" w:rsidRPr="00180BDE" w:rsidRDefault="00180BDE" w:rsidP="00180B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BDE" w:rsidRPr="00180BDE" w:rsidRDefault="00180BDE" w:rsidP="00180B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BDE" w:rsidRDefault="00180BDE" w:rsidP="00180B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BDE" w:rsidRPr="00180BDE" w:rsidRDefault="00180BDE" w:rsidP="00180B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BDE" w:rsidRDefault="00180BDE" w:rsidP="00180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DE">
        <w:rPr>
          <w:rFonts w:ascii="Times New Roman" w:hAnsi="Times New Roman" w:cs="Times New Roman"/>
          <w:sz w:val="28"/>
          <w:szCs w:val="28"/>
        </w:rPr>
        <w:t>п. Восток 202</w:t>
      </w:r>
      <w:r w:rsidRPr="00180BDE">
        <w:rPr>
          <w:rFonts w:ascii="Times New Roman" w:hAnsi="Times New Roman" w:cs="Times New Roman"/>
          <w:sz w:val="28"/>
          <w:szCs w:val="28"/>
        </w:rPr>
        <w:t>4</w:t>
      </w:r>
      <w:r w:rsidRPr="00180BDE">
        <w:rPr>
          <w:rFonts w:ascii="Times New Roman" w:hAnsi="Times New Roman" w:cs="Times New Roman"/>
          <w:sz w:val="28"/>
          <w:szCs w:val="28"/>
        </w:rPr>
        <w:t>г</w:t>
      </w:r>
    </w:p>
    <w:p w:rsidR="00180BDE" w:rsidRPr="00180BDE" w:rsidRDefault="00180BDE" w:rsidP="0018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Pr="00180BD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«Как справится с кризисом 5 лет у ребенка»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каждого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 бывают моменты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приходится сталкиваться с возрастными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кризисами детей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далеко не всегда мамы и папы подготовлены к этому периоду должным образом. Обычно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 застаёт врасплох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взрослые не понимают, почему спокойный малыш внезапно превращается в бунтаря.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Всему </w:t>
      </w:r>
      <w:r w:rsidRPr="0018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«виной»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особенности созревания детской нервной системы. В процессе взросления нервная система ребёнка развивается скачкообразно. И обычно эти </w:t>
      </w:r>
      <w:r w:rsidRPr="0018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«скачки»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раз приходятся на определённые возрастные периоды. Это всем известные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кризисы одного года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трёх, пяти, семи лет и переходный возраст. Каждый из этих этапов связан с определённой задачей и навыками, в том числе психологическими, которые осваивает ребёнок. Специалисты Института воспитания выяснили, что ожидать от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кризиса пяти лет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как вести себя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этот непростой период.</w:t>
      </w:r>
    </w:p>
    <w:p w:rsidR="00180BDE" w:rsidRPr="00180BDE" w:rsidRDefault="00180BDE" w:rsidP="00180B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80B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 чего все начинается?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пяти годам в головном мозге малыша происходит созревание </w:t>
      </w:r>
      <w:proofErr w:type="spellStart"/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лимбической</w:t>
      </w:r>
      <w:proofErr w:type="spellEnd"/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системы, отвечающей за развитие эмоциональной сферы и воображения. У ребёнка расширяется сфера социального общения, начинают проявляться индивидуальные черты характера. Он ощущает себя отдельной личностью, его мнение может не совпадать с мнением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или других взрослых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отношения с другими детьми тоже претерпевают изменения, дети осознают свою половую принадлежность, появляется потребность в самовыражении.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Формируется внутренний конфликт — желания и возможности ребёнка не совпадают, а добиться автономности невозможно, поскольку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контролируют его жизнь.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нелегко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справляться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всеми этими переживаниями, он не может полностью осознать, что и почему с ним происходит, откуда возникают те или иные эмоции. Поэтому скопившееся нервное напряжение чаще всего выплескивается через истерики и упрямство.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задачей этого периода является продолжение процесса сепарации, который начинается у ребёнка в возрасте одного-двух лет, и начальное формирование правил взаимодействия с внешним миром, который уже не ограничивается рамками семьи.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кризиса пяти лет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пять признаков, по которым можно распознать, что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пяти лет пришел в ваш дом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Негативизм и протестное поведение. Малыш начинает спорить, грубить, огрызаться, конфликтовать даже с теми людьми, которых раньше очень любил.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Чрезмерные истерики. Любая, даже самая мелкая неудача вызывает бурю эмоций.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Потребность в одиночестве. Ребёнок меньше идёт на контакт, реже делится своими переживаниями, стремится больше времени проводить наедине с собой. Так проявляется потребность в автономности и личных границах.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Появление различных фобий и навязчивых страхов. Ребёнок может начать бояться темноты, смерти или болезней, плакать по ночам, отказываться спать один.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неуверенность в себе. Малыш сравнивает себя с другими людьми, возникает потребность в оценке его действий, внешности.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и папам важно осознать, что ребёнок так себя ведет не потому, что он хочет вам насолить, а потому, что его нервная система испытывает перегрузки. Задача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 пониманием относиться к происходящему, выстраивать адекватное взаимодействие и формировать границы поведения, спокойно реагировать на истерики, проговаривать чувства, так как это помогает лучше понимать свое состояние.</w:t>
      </w:r>
    </w:p>
    <w:p w:rsidR="00180BDE" w:rsidRPr="00180BDE" w:rsidRDefault="00180BDE" w:rsidP="00180B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80B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Что еще важно?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на стороне ребёнка. Очень часто малыш сталкивается с осуждением окружающих в момент истерики или конфликта, особенно в публичном месте. И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влиянием этого начинает на него давить, наказывать, кричать, тем самым ещё сильнее усугубляя нервное напряжение. Ваш ребёнок должен знать, что он с вами в безопасности, вы выдержите все его проявления.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чёткую систему правил, границ и причинно-следственных связей. Не стоит менять своих решений и подстраиваясь под капризы. Если ребёнку нельзя третье пирожное, значит его нельзя и после истерики. Для детей очень важны устойчивые правила и границы, установленные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они чувствуют себя в безопасности.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срываться на ребёнка и не проявлять агрессию. Необходимо найти для себя способ восполнять свой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ресурс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сохранять спокойствие и адекватность.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наказывать безразличием. Игнорирование и молчание — одно из самых разрушающих наказаний по своему воздействию на психику ребёнка. В последствии оно может приводить к тревожным расстройствам, низкой самооценке и склонности к </w:t>
      </w:r>
      <w:proofErr w:type="spellStart"/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созависимому</w:t>
      </w:r>
      <w:proofErr w:type="spellEnd"/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поведению.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ребёнка. Он должен всегда быть уверен, что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 придет на помощь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основа здорового психологического развития.</w:t>
      </w:r>
    </w:p>
    <w:p w:rsidR="00180BDE" w:rsidRPr="00180BDE" w:rsidRDefault="00180BDE" w:rsidP="00180B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Избегать излишней критики и </w:t>
      </w:r>
      <w:proofErr w:type="spellStart"/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гиперопеки</w:t>
      </w:r>
      <w:proofErr w:type="spellEnd"/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Позволяйте ребёнку проявлять больше самостоятельности, покажите, что доверяете ему. Выражайте свое недовольство корректно, объясните почему вас расстроил тот или иной поступок, не стыдите его. Помните, плохими могут быть только действия, а не личность ребёнка.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18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«отмахиваться»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ребёнка. Найдите время, чтобы выслушать его переживания, даже если они кажутся несущественными. Так он будет понимать, что его чувства важны.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время для каждого. Если в семье больше одного ребёнка, находите индивидуальное время на каждого. Хотя бы один час в неделю. У каждого есть потребность в единоличном </w:t>
      </w:r>
      <w:r w:rsidRPr="0018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«обладании»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родителем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Такой подход поможет укрепить близость и доверие между вами, снизить конкуренцию между детьми.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кризиса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пяти лет есть не только минусы, но и плюсы. После </w:t>
      </w:r>
      <w:r w:rsidRPr="0018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«скачка»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ребёнок становится более уравновешенным, охотнее идёт на контакт с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правильном поведении взрослых во время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кризиса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ребёнка формируются навыки самоконтроля, планирования, он способен самостоятельно расставлять приоритеты. Появляются волевые качества, способность выражать собственное мнение, практически независимое от других людей.</w:t>
      </w:r>
    </w:p>
    <w:p w:rsidR="00180BDE" w:rsidRPr="00180BDE" w:rsidRDefault="00180BDE" w:rsidP="00180B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главное, помните, что любой </w:t>
      </w:r>
      <w:r w:rsidRPr="00180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кризис — явление временное</w:t>
      </w:r>
      <w:r w:rsidRPr="0018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обязательно закончится, а ваши отношения с ребёнком останутся. Поэтому, наберитесь терпения и продолжайте любить своего малыша, оставаясь с ним рядом, даже когда очень сложно.</w:t>
      </w:r>
    </w:p>
    <w:p w:rsidR="00C448EE" w:rsidRDefault="00C448EE">
      <w:pPr>
        <w:rPr>
          <w:rFonts w:ascii="Times New Roman" w:hAnsi="Times New Roman" w:cs="Times New Roman"/>
          <w:sz w:val="28"/>
          <w:szCs w:val="28"/>
        </w:rPr>
      </w:pPr>
    </w:p>
    <w:p w:rsidR="00180BDE" w:rsidRPr="00180BDE" w:rsidRDefault="00180B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14AC606" wp14:editId="10A822CD">
            <wp:extent cx="6012180" cy="6012180"/>
            <wp:effectExtent l="0" t="0" r="7620" b="7620"/>
            <wp:docPr id="3" name="Рисунок 3" descr="https://flomaster.club/uploads/posts/2023-01/1673491020_flomaster-club-p-obida-risunok-vkontakte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3-01/1673491020_flomaster-club-p-obida-risunok-vkontakte-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BDE" w:rsidRPr="00180BDE" w:rsidSect="00180BDE">
      <w:pgSz w:w="11906" w:h="16838"/>
      <w:pgMar w:top="567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0C8"/>
    <w:multiLevelType w:val="multilevel"/>
    <w:tmpl w:val="864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DE"/>
    <w:rsid w:val="00180BDE"/>
    <w:rsid w:val="00655688"/>
    <w:rsid w:val="00C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89AF"/>
  <w15:chartTrackingRefBased/>
  <w15:docId w15:val="{89453E70-78E6-45D9-A9B8-C2C3440D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2024-04-07T10:31:00Z</dcterms:created>
  <dcterms:modified xsi:type="dcterms:W3CDTF">2024-04-07T10:43:00Z</dcterms:modified>
</cp:coreProperties>
</file>