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09" w:rsidRPr="00AF4FEE" w:rsidRDefault="009E6509" w:rsidP="009E6509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образованием администрации </w:t>
      </w:r>
    </w:p>
    <w:p w:rsidR="009E6509" w:rsidRPr="00AF4FEE" w:rsidRDefault="009E6509" w:rsidP="009E6509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муниципального района</w:t>
      </w:r>
    </w:p>
    <w:p w:rsidR="009E6509" w:rsidRPr="00AF4FEE" w:rsidRDefault="009E6509" w:rsidP="009E6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6509" w:rsidRPr="00AF4FEE" w:rsidRDefault="009E6509" w:rsidP="009E65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4FEE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9E6509" w:rsidRPr="00AF4FEE" w:rsidRDefault="009E6509" w:rsidP="009E65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4FEE">
        <w:rPr>
          <w:rFonts w:ascii="Times New Roman" w:hAnsi="Times New Roman" w:cs="Times New Roman"/>
          <w:sz w:val="28"/>
          <w:szCs w:val="28"/>
        </w:rPr>
        <w:t>«Центр развития ребёнка – детский сад № 28» п. Восток</w:t>
      </w:r>
    </w:p>
    <w:p w:rsidR="009E6509" w:rsidRPr="00AF4FEE" w:rsidRDefault="009E6509" w:rsidP="009E650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4FEE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</w:t>
      </w:r>
      <w:r w:rsidR="00756619">
        <w:rPr>
          <w:rFonts w:ascii="Times New Roman" w:hAnsi="Times New Roman" w:cs="Times New Roman"/>
          <w:sz w:val="28"/>
          <w:szCs w:val="28"/>
        </w:rPr>
        <w:t>округа</w:t>
      </w:r>
    </w:p>
    <w:p w:rsidR="009E6509" w:rsidRPr="00AF4FEE" w:rsidRDefault="009E6509" w:rsidP="009E650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4FEE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9E6509" w:rsidRPr="00AF4FEE" w:rsidRDefault="009E6509" w:rsidP="009E650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6509" w:rsidRPr="00AF4FEE" w:rsidRDefault="009E6509" w:rsidP="009E6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509" w:rsidRPr="00AF4FEE" w:rsidRDefault="009E6509" w:rsidP="009E6509">
      <w:pPr>
        <w:spacing w:line="276" w:lineRule="auto"/>
        <w:ind w:right="1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4FEE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9E6509" w:rsidRPr="00AF4FEE" w:rsidRDefault="009E6509" w:rsidP="009E6509">
      <w:pPr>
        <w:spacing w:line="276" w:lineRule="auto"/>
        <w:ind w:right="1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4FEE">
        <w:rPr>
          <w:rFonts w:ascii="Times New Roman" w:hAnsi="Times New Roman" w:cs="Times New Roman"/>
          <w:color w:val="000000"/>
          <w:sz w:val="28"/>
          <w:szCs w:val="28"/>
        </w:rPr>
        <w:t>Заведующий МКДОУ № 28 п. Восток</w:t>
      </w:r>
    </w:p>
    <w:p w:rsidR="009E6509" w:rsidRPr="00AF4FEE" w:rsidRDefault="009E6509" w:rsidP="009E6509">
      <w:pPr>
        <w:spacing w:line="276" w:lineRule="auto"/>
        <w:ind w:right="1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4FEE">
        <w:rPr>
          <w:rFonts w:ascii="Times New Roman" w:hAnsi="Times New Roman" w:cs="Times New Roman"/>
          <w:color w:val="000000"/>
          <w:sz w:val="28"/>
          <w:szCs w:val="28"/>
        </w:rPr>
        <w:t>___________ Е.С.Пинчук</w:t>
      </w:r>
    </w:p>
    <w:p w:rsidR="009E6509" w:rsidRPr="006D56E8" w:rsidRDefault="009E6509" w:rsidP="009E6509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4F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6D56E8" w:rsidRPr="00AF4FE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D56E8">
        <w:rPr>
          <w:rFonts w:ascii="Times New Roman" w:hAnsi="Times New Roman" w:cs="Times New Roman"/>
          <w:color w:val="000000"/>
          <w:sz w:val="28"/>
          <w:szCs w:val="28"/>
        </w:rPr>
        <w:t>риказ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proofErr w:type="gramStart"/>
      <w:r w:rsidR="006D56E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D56E8" w:rsidRPr="0095468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6D56E8" w:rsidRPr="009546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6E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 </w:t>
      </w:r>
      <w:r w:rsidR="006D56E8" w:rsidRPr="009546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D56E8" w:rsidRPr="009546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D56E8" w:rsidRPr="009546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D56E8">
        <w:rPr>
          <w:rFonts w:ascii="Times New Roman" w:hAnsi="Times New Roman" w:cs="Times New Roman"/>
          <w:color w:val="000000"/>
          <w:sz w:val="28"/>
          <w:szCs w:val="28"/>
        </w:rPr>
        <w:t>од</w:t>
      </w:r>
    </w:p>
    <w:p w:rsidR="009E6509" w:rsidRPr="00AF4FEE" w:rsidRDefault="009E6509" w:rsidP="009E650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9E6509" w:rsidRDefault="009E6509" w:rsidP="009E65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509" w:rsidRDefault="009E6509" w:rsidP="009E65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B0082"/>
          <w:sz w:val="40"/>
          <w:szCs w:val="40"/>
          <w:lang w:eastAsia="ru-RU"/>
        </w:rPr>
      </w:pPr>
    </w:p>
    <w:p w:rsidR="009E6509" w:rsidRDefault="009E6509" w:rsidP="009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B0082"/>
          <w:sz w:val="40"/>
          <w:szCs w:val="40"/>
          <w:lang w:eastAsia="ru-RU"/>
        </w:rPr>
      </w:pPr>
    </w:p>
    <w:p w:rsidR="009E6509" w:rsidRDefault="009E6509" w:rsidP="009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B0082"/>
          <w:sz w:val="40"/>
          <w:szCs w:val="40"/>
          <w:lang w:eastAsia="ru-RU"/>
        </w:rPr>
      </w:pPr>
    </w:p>
    <w:p w:rsidR="009E6509" w:rsidRPr="00AF4FEE" w:rsidRDefault="009E6509" w:rsidP="009E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AF4FE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«Будем говорить правильно»</w:t>
      </w:r>
    </w:p>
    <w:p w:rsidR="009E6509" w:rsidRPr="00AF4FEE" w:rsidRDefault="009E6509" w:rsidP="009E6509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F4F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Дополнительная общеобразовательная общеразвивающая программа</w:t>
      </w:r>
    </w:p>
    <w:p w:rsidR="009E6509" w:rsidRPr="00AF4FEE" w:rsidRDefault="009E6509" w:rsidP="009E6509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F4F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речевого направленности </w:t>
      </w:r>
    </w:p>
    <w:p w:rsidR="009E6509" w:rsidRPr="00AF4FEE" w:rsidRDefault="009E6509" w:rsidP="009E6509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F4F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r w:rsidR="009546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таршая</w:t>
      </w:r>
      <w:r w:rsidRPr="00AF4F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5468A" w:rsidRPr="00AF4F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группа (</w:t>
      </w:r>
      <w:r w:rsidR="009546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  <w:r w:rsidRPr="00AF4F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="009546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</w:t>
      </w:r>
      <w:r w:rsidRPr="00AF4F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лет)</w:t>
      </w:r>
    </w:p>
    <w:p w:rsidR="009E6509" w:rsidRPr="00AF4FEE" w:rsidRDefault="009E6509" w:rsidP="009E6509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F4F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Срок реализации: 1 год</w:t>
      </w:r>
    </w:p>
    <w:p w:rsidR="009E6509" w:rsidRPr="00AF4FEE" w:rsidRDefault="009E6509" w:rsidP="009E6509">
      <w:pPr>
        <w:pStyle w:val="a3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E6509" w:rsidRDefault="009E6509" w:rsidP="009E6509">
      <w:pPr>
        <w:spacing w:after="0" w:line="240" w:lineRule="auto"/>
        <w:rPr>
          <w:rFonts w:ascii="Calibri" w:eastAsia="Times New Roman" w:hAnsi="Calibri" w:cs="Calibri"/>
          <w:color w:val="000000" w:themeColor="text1"/>
          <w:sz w:val="52"/>
          <w:szCs w:val="52"/>
          <w:lang w:eastAsia="ru-RU"/>
        </w:rPr>
      </w:pPr>
    </w:p>
    <w:p w:rsidR="009E6509" w:rsidRDefault="009E6509" w:rsidP="009E6509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52"/>
          <w:szCs w:val="52"/>
          <w:lang w:eastAsia="ru-RU"/>
        </w:rPr>
      </w:pPr>
    </w:p>
    <w:p w:rsidR="009E6509" w:rsidRPr="00AF4FEE" w:rsidRDefault="009E6509" w:rsidP="009E65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Барбус Н.В.</w:t>
      </w:r>
    </w:p>
    <w:p w:rsidR="009E6509" w:rsidRPr="00850264" w:rsidRDefault="009E6509" w:rsidP="009E650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6509" w:rsidRDefault="009E6509" w:rsidP="009E65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509" w:rsidRDefault="009E6509" w:rsidP="009E65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509" w:rsidRDefault="009E6509" w:rsidP="009E65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509" w:rsidRDefault="009E6509" w:rsidP="009E65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95468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9E6509" w:rsidRDefault="009E6509" w:rsidP="009E65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Восток</w:t>
      </w:r>
    </w:p>
    <w:p w:rsidR="009E6509" w:rsidRDefault="009E6509" w:rsidP="009E65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509" w:rsidRDefault="009E6509" w:rsidP="009E65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509" w:rsidRPr="006F2AE3" w:rsidRDefault="009E6509" w:rsidP="009E65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AE3">
        <w:rPr>
          <w:rFonts w:ascii="Times New Roman" w:hAnsi="Times New Roman" w:cs="Times New Roman"/>
          <w:b/>
          <w:sz w:val="28"/>
          <w:szCs w:val="28"/>
        </w:rPr>
        <w:lastRenderedPageBreak/>
        <w:t>Раздел 1. Основные характеристики программы</w:t>
      </w:r>
    </w:p>
    <w:p w:rsidR="009E6509" w:rsidRPr="006F2AE3" w:rsidRDefault="009E6509" w:rsidP="009E6509">
      <w:pPr>
        <w:pStyle w:val="a3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AE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E6509" w:rsidRDefault="009E6509" w:rsidP="009E65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 правильная речь – одно из важнейших условий успешного развития личности. Чем более развита у ребенка речь, тем шире его возможности познания окружающего мира, полноценнее взаимодействие со сверстниками и взрослыми, совершеннее его умственное и психофизическое развитие, так как речь занимает центральное место в процессе психического развития ребенка и внутренне связана с развитием мышления и сознания в целом. Поэтому очень важно заботиться о своевременном формировании речи детей, ее чистоте и правильности, предупреждая и исправляя различные нарушения.</w:t>
      </w:r>
    </w:p>
    <w:p w:rsidR="009E6509" w:rsidRPr="006770A1" w:rsidRDefault="009E6509" w:rsidP="009E65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6509" w:rsidRDefault="009E6509" w:rsidP="009E65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3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состоит в том, что она помогает гармоничному развитию личности ребенка, развитию его мышления и интеллекта; подготавливает ребенка к школьному обучению, решает проблемы коммуникативного характера при общении со сверстниками.</w:t>
      </w:r>
    </w:p>
    <w:p w:rsidR="009E6509" w:rsidRPr="006770A1" w:rsidRDefault="009E6509" w:rsidP="009E65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6509" w:rsidRDefault="009E6509" w:rsidP="009E65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  <w:r w:rsidRPr="003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построении занятий в игровой форме, с использованием различных методик по развитию речи, способствующих предупреждению и устранению задержки речевого развития у ребенка.</w:t>
      </w:r>
    </w:p>
    <w:p w:rsidR="009E6509" w:rsidRPr="009E6509" w:rsidRDefault="009E6509" w:rsidP="009E65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509" w:rsidRPr="009E6509" w:rsidRDefault="009E6509" w:rsidP="009E6509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509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9E6509">
        <w:rPr>
          <w:rFonts w:ascii="Times New Roman" w:hAnsi="Times New Roman" w:cs="Times New Roman"/>
          <w:sz w:val="28"/>
          <w:szCs w:val="28"/>
        </w:rPr>
        <w:t xml:space="preserve"> – речевое развитие</w:t>
      </w:r>
    </w:p>
    <w:p w:rsidR="009E6509" w:rsidRPr="009E6509" w:rsidRDefault="009E6509" w:rsidP="009E6509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509">
        <w:rPr>
          <w:rFonts w:ascii="Times New Roman" w:hAnsi="Times New Roman" w:cs="Times New Roman"/>
          <w:b/>
          <w:sz w:val="28"/>
          <w:szCs w:val="28"/>
        </w:rPr>
        <w:t>Уровень освоения</w:t>
      </w:r>
      <w:r w:rsidRPr="009E6509">
        <w:rPr>
          <w:rFonts w:ascii="Times New Roman" w:hAnsi="Times New Roman" w:cs="Times New Roman"/>
          <w:sz w:val="28"/>
          <w:szCs w:val="28"/>
        </w:rPr>
        <w:t xml:space="preserve"> -  развитие речи</w:t>
      </w:r>
    </w:p>
    <w:p w:rsidR="009E6509" w:rsidRPr="009E6509" w:rsidRDefault="009E6509" w:rsidP="009E6509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509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9E6509">
        <w:rPr>
          <w:rFonts w:ascii="Times New Roman" w:hAnsi="Times New Roman" w:cs="Times New Roman"/>
          <w:sz w:val="28"/>
          <w:szCs w:val="28"/>
        </w:rPr>
        <w:t xml:space="preserve"> – программа предусмотрена для воспитанников с</w:t>
      </w:r>
      <w:r w:rsidR="0095468A">
        <w:rPr>
          <w:rFonts w:ascii="Times New Roman" w:hAnsi="Times New Roman" w:cs="Times New Roman"/>
          <w:sz w:val="28"/>
          <w:szCs w:val="28"/>
        </w:rPr>
        <w:t>таршая</w:t>
      </w:r>
      <w:r w:rsidRPr="009E6509">
        <w:rPr>
          <w:rFonts w:ascii="Times New Roman" w:hAnsi="Times New Roman" w:cs="Times New Roman"/>
          <w:sz w:val="28"/>
          <w:szCs w:val="28"/>
        </w:rPr>
        <w:t xml:space="preserve"> группы (</w:t>
      </w:r>
      <w:r w:rsidR="0095468A">
        <w:rPr>
          <w:rFonts w:ascii="Times New Roman" w:hAnsi="Times New Roman" w:cs="Times New Roman"/>
          <w:sz w:val="28"/>
          <w:szCs w:val="28"/>
        </w:rPr>
        <w:t>5</w:t>
      </w:r>
      <w:r w:rsidRPr="009E6509">
        <w:rPr>
          <w:rFonts w:ascii="Times New Roman" w:hAnsi="Times New Roman" w:cs="Times New Roman"/>
          <w:sz w:val="28"/>
          <w:szCs w:val="28"/>
        </w:rPr>
        <w:t>-</w:t>
      </w:r>
      <w:r w:rsidR="0095468A">
        <w:rPr>
          <w:rFonts w:ascii="Times New Roman" w:hAnsi="Times New Roman" w:cs="Times New Roman"/>
          <w:sz w:val="28"/>
          <w:szCs w:val="28"/>
        </w:rPr>
        <w:t>6</w:t>
      </w:r>
      <w:r w:rsidRPr="009E6509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9E6509" w:rsidRPr="009E6509" w:rsidRDefault="009E6509" w:rsidP="009E650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и срок освоения программы - </w:t>
      </w:r>
      <w:r w:rsidRPr="009E65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1 год на 18 часов, с сентября по май месяц.</w:t>
      </w:r>
    </w:p>
    <w:p w:rsidR="009E6509" w:rsidRPr="009E6509" w:rsidRDefault="009E6509" w:rsidP="009E6509">
      <w:pPr>
        <w:spacing w:after="0" w:line="276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9E6509">
        <w:rPr>
          <w:rFonts w:ascii="Times New Roman" w:hAnsi="Times New Roman" w:cs="Times New Roman"/>
          <w:b/>
          <w:sz w:val="28"/>
          <w:szCs w:val="28"/>
        </w:rPr>
        <w:t xml:space="preserve">Формы и методы обучения – </w:t>
      </w:r>
      <w:r w:rsidRPr="009E6509">
        <w:rPr>
          <w:rFonts w:ascii="Times New Roman" w:hAnsi="Times New Roman" w:cs="Times New Roman"/>
          <w:sz w:val="28"/>
          <w:szCs w:val="28"/>
        </w:rPr>
        <w:t>беседа, игра.</w:t>
      </w:r>
    </w:p>
    <w:p w:rsidR="009E6509" w:rsidRPr="009E6509" w:rsidRDefault="009E6509" w:rsidP="009E6509">
      <w:pPr>
        <w:spacing w:after="0" w:line="276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9E6509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9E6509">
        <w:rPr>
          <w:rFonts w:ascii="Times New Roman" w:hAnsi="Times New Roman" w:cs="Times New Roman"/>
          <w:sz w:val="28"/>
          <w:szCs w:val="28"/>
        </w:rPr>
        <w:t xml:space="preserve"> – групповая, коллективная.</w:t>
      </w:r>
    </w:p>
    <w:p w:rsidR="009E6509" w:rsidRPr="009E6509" w:rsidRDefault="009E6509" w:rsidP="009E650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6509">
        <w:rPr>
          <w:rFonts w:ascii="Times New Roman" w:hAnsi="Times New Roman" w:cs="Times New Roman"/>
          <w:b/>
          <w:sz w:val="28"/>
          <w:szCs w:val="28"/>
        </w:rPr>
        <w:t xml:space="preserve">Режим, периодичность и продолжительность занятий - </w:t>
      </w:r>
      <w:r w:rsidRPr="009E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E6509">
        <w:rPr>
          <w:rFonts w:ascii="Times New Roman" w:hAnsi="Times New Roman" w:cs="Times New Roman"/>
          <w:sz w:val="28"/>
          <w:szCs w:val="28"/>
        </w:rPr>
        <w:t xml:space="preserve">рганизованная кружковая работа проводится один раз в две недели, во второй половине дня, продолжительность до </w:t>
      </w:r>
      <w:r w:rsidR="0095468A">
        <w:rPr>
          <w:rFonts w:ascii="Times New Roman" w:hAnsi="Times New Roman" w:cs="Times New Roman"/>
          <w:sz w:val="28"/>
          <w:szCs w:val="28"/>
        </w:rPr>
        <w:t>20</w:t>
      </w:r>
      <w:r w:rsidRPr="009E6509">
        <w:rPr>
          <w:rFonts w:ascii="Times New Roman" w:hAnsi="Times New Roman" w:cs="Times New Roman"/>
          <w:sz w:val="28"/>
          <w:szCs w:val="28"/>
        </w:rPr>
        <w:t>-2</w:t>
      </w:r>
      <w:r w:rsidR="0095468A">
        <w:rPr>
          <w:rFonts w:ascii="Times New Roman" w:hAnsi="Times New Roman" w:cs="Times New Roman"/>
          <w:sz w:val="28"/>
          <w:szCs w:val="28"/>
        </w:rPr>
        <w:t>5</w:t>
      </w:r>
      <w:r w:rsidRPr="009E6509">
        <w:rPr>
          <w:rFonts w:ascii="Times New Roman" w:hAnsi="Times New Roman" w:cs="Times New Roman"/>
          <w:sz w:val="28"/>
          <w:szCs w:val="28"/>
        </w:rPr>
        <w:t xml:space="preserve"> минут.  Индивидуальная работа может проводиться в любой режимный момент не дольше </w:t>
      </w:r>
      <w:r w:rsidR="0095468A">
        <w:rPr>
          <w:rFonts w:ascii="Times New Roman" w:hAnsi="Times New Roman" w:cs="Times New Roman"/>
          <w:sz w:val="28"/>
          <w:szCs w:val="28"/>
        </w:rPr>
        <w:t>5</w:t>
      </w:r>
      <w:r w:rsidRPr="009E6509">
        <w:rPr>
          <w:rFonts w:ascii="Times New Roman" w:hAnsi="Times New Roman" w:cs="Times New Roman"/>
          <w:sz w:val="28"/>
          <w:szCs w:val="28"/>
        </w:rPr>
        <w:t>-</w:t>
      </w:r>
      <w:r w:rsidR="0095468A">
        <w:rPr>
          <w:rFonts w:ascii="Times New Roman" w:hAnsi="Times New Roman" w:cs="Times New Roman"/>
          <w:sz w:val="28"/>
          <w:szCs w:val="28"/>
        </w:rPr>
        <w:t xml:space="preserve">7 </w:t>
      </w:r>
      <w:r w:rsidRPr="009E6509">
        <w:rPr>
          <w:rFonts w:ascii="Times New Roman" w:hAnsi="Times New Roman" w:cs="Times New Roman"/>
          <w:sz w:val="28"/>
          <w:szCs w:val="28"/>
        </w:rPr>
        <w:t>минут.</w:t>
      </w:r>
    </w:p>
    <w:p w:rsidR="009E6509" w:rsidRPr="009E6509" w:rsidRDefault="009E6509" w:rsidP="009E6509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6509" w:rsidRPr="006770A1" w:rsidRDefault="009E6509" w:rsidP="009E650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E6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Цель и задачи программы</w:t>
      </w:r>
    </w:p>
    <w:p w:rsidR="009E6509" w:rsidRPr="006770A1" w:rsidRDefault="009E6509" w:rsidP="009E65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комплексное развитие познавательно-речевой деятельности детей, развитие фонематического слуха.</w:t>
      </w:r>
    </w:p>
    <w:p w:rsidR="009E6509" w:rsidRPr="00395B08" w:rsidRDefault="009E6509" w:rsidP="009E65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E6509" w:rsidRPr="006770A1" w:rsidRDefault="009E6509" w:rsidP="009E6509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развивать умение говорить и слушать;</w:t>
      </w:r>
    </w:p>
    <w:p w:rsidR="009E6509" w:rsidRPr="006770A1" w:rsidRDefault="009E6509" w:rsidP="009E6509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развивать интерес и внимание к слову, к собственной речи и речи окружающих;</w:t>
      </w:r>
    </w:p>
    <w:p w:rsidR="009E6509" w:rsidRPr="006770A1" w:rsidRDefault="009E6509" w:rsidP="009E6509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обогащать активный и пассивный словарь;</w:t>
      </w:r>
    </w:p>
    <w:p w:rsidR="009E6509" w:rsidRPr="006770A1" w:rsidRDefault="009E6509" w:rsidP="009E6509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звуковую культуру речи детей;</w:t>
      </w:r>
    </w:p>
    <w:p w:rsidR="009E6509" w:rsidRPr="006770A1" w:rsidRDefault="009E6509" w:rsidP="009E6509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развивать умение анализировать звуковую сторону устной речи.</w:t>
      </w:r>
    </w:p>
    <w:p w:rsidR="009E6509" w:rsidRPr="006770A1" w:rsidRDefault="009E6509" w:rsidP="009E6509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развивать артикуляционный аппарат;</w:t>
      </w:r>
    </w:p>
    <w:p w:rsidR="009E6509" w:rsidRPr="006770A1" w:rsidRDefault="009E6509" w:rsidP="009E6509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совершенствовать интонационную </w:t>
      </w:r>
      <w:r w:rsidRPr="009E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речи</w:t>
      </w: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6509" w:rsidRPr="006770A1" w:rsidRDefault="009E6509" w:rsidP="009E6509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формировать навыки самоконтроля и самооценки,</w:t>
      </w:r>
    </w:p>
    <w:p w:rsidR="009E6509" w:rsidRPr="006770A1" w:rsidRDefault="009E6509" w:rsidP="009E6509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развивать мелкую моторику;</w:t>
      </w:r>
    </w:p>
    <w:p w:rsidR="009E6509" w:rsidRPr="006770A1" w:rsidRDefault="009E6509" w:rsidP="009E6509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воспитывать доброжелательные отношения между детьми.</w:t>
      </w:r>
    </w:p>
    <w:p w:rsidR="009E6509" w:rsidRPr="00395B08" w:rsidRDefault="009E6509" w:rsidP="009E65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9E6509" w:rsidRPr="006770A1" w:rsidRDefault="009E6509" w:rsidP="009E6509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познавательной активности детей, формирование умения самостоятельно планировать практические и мыслительные действия;</w:t>
      </w:r>
    </w:p>
    <w:p w:rsidR="009E6509" w:rsidRPr="006770A1" w:rsidRDefault="009E6509" w:rsidP="009E6509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номинативного, предикативного и качественного словаря детей грамматическими категориями;</w:t>
      </w:r>
    </w:p>
    <w:p w:rsidR="009E6509" w:rsidRPr="006770A1" w:rsidRDefault="009E6509" w:rsidP="009E6509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строить связное высказывание;</w:t>
      </w:r>
    </w:p>
    <w:p w:rsidR="009E6509" w:rsidRPr="009E6509" w:rsidRDefault="009E6509" w:rsidP="009E650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речевого общения как часть речевого этикета</w:t>
      </w:r>
    </w:p>
    <w:p w:rsidR="009E6509" w:rsidRPr="009E6509" w:rsidRDefault="009E6509" w:rsidP="009E650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509" w:rsidRPr="009E6509" w:rsidRDefault="009E6509" w:rsidP="009E6509">
      <w:pPr>
        <w:spacing w:after="0" w:line="276" w:lineRule="auto"/>
        <w:ind w:right="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09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9E6509" w:rsidRPr="009E6509" w:rsidRDefault="009E6509" w:rsidP="009E6509">
      <w:pPr>
        <w:spacing w:after="0" w:line="276" w:lineRule="auto"/>
        <w:ind w:right="1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509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Pr="009E6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года обучения</w:t>
      </w:r>
    </w:p>
    <w:p w:rsidR="009E6509" w:rsidRPr="009E6509" w:rsidRDefault="009E6509" w:rsidP="009E650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 программы:</w:t>
      </w:r>
    </w:p>
    <w:p w:rsidR="009E6509" w:rsidRPr="009E6509" w:rsidRDefault="009E6509" w:rsidP="009E650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1. Вводная</w:t>
      </w:r>
    </w:p>
    <w:p w:rsidR="009E6509" w:rsidRPr="009E6509" w:rsidRDefault="009E6509" w:rsidP="009E650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вводной части – установить контакт с детьми, настроить детей на совместную работу.</w:t>
      </w:r>
    </w:p>
    <w:p w:rsidR="009E6509" w:rsidRPr="009E6509" w:rsidRDefault="009E6509" w:rsidP="009E650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 работы – чтение сказок, рассказов, стихов, потешек и беседа по прочитанному, просмотр иллюстраций, видеоматериалов.</w:t>
      </w:r>
    </w:p>
    <w:p w:rsidR="009E6509" w:rsidRPr="009E6509" w:rsidRDefault="009E6509" w:rsidP="009E650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 Продуктивная</w:t>
      </w:r>
    </w:p>
    <w:p w:rsidR="009E6509" w:rsidRPr="009E6509" w:rsidRDefault="009E6509" w:rsidP="009E650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нее входит художественное слово, объяснение материала, рассматривание иллюстраций, рассказ воспитателя, направленный на активизацию творческих способностей детей.</w:t>
      </w:r>
    </w:p>
    <w:p w:rsidR="009E6509" w:rsidRPr="009E6509" w:rsidRDefault="009E6509" w:rsidP="009E650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 театрализованной деятельности: </w:t>
      </w:r>
      <w:proofErr w:type="spellStart"/>
      <w:r w:rsidRPr="009E6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9E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импровизации, стихотворений, потешек, сказок, небольших рассказов с использованием мимики и пантомимики.</w:t>
      </w:r>
    </w:p>
    <w:p w:rsidR="009E6509" w:rsidRPr="009E6509" w:rsidRDefault="009E6509" w:rsidP="009E650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5468A" w:rsidRPr="009E65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9E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на развитие воображения, внимание, памяти, восприятия, мышления.</w:t>
      </w:r>
    </w:p>
    <w:p w:rsidR="009E6509" w:rsidRPr="009E6509" w:rsidRDefault="009E6509" w:rsidP="009E6509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Перспективный план работы кружка «Будем говорить правильно»</w:t>
      </w:r>
    </w:p>
    <w:tbl>
      <w:tblPr>
        <w:tblW w:w="9498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6946"/>
      </w:tblGrid>
      <w:tr w:rsidR="009E6509" w:rsidRPr="006F2AE3" w:rsidTr="0053393A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09" w:rsidRPr="006F2AE3" w:rsidRDefault="009E6509" w:rsidP="005339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 Тема занятия</w:t>
            </w:r>
          </w:p>
        </w:tc>
      </w:tr>
      <w:tr w:rsidR="009E6509" w:rsidRPr="006F2AE3" w:rsidTr="0053393A">
        <w:trPr>
          <w:trHeight w:val="300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771E" w:rsidRPr="0028771E" w:rsidRDefault="0028771E" w:rsidP="0028771E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77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«Найди первый звук»</w:t>
            </w:r>
          </w:p>
          <w:p w:rsidR="009E6509" w:rsidRDefault="0028771E" w:rsidP="0028771E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677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учиться четко, выделять в слове первый звук.</w:t>
            </w:r>
          </w:p>
          <w:p w:rsidR="0028771E" w:rsidRPr="0028771E" w:rsidRDefault="0028771E" w:rsidP="0028771E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«Кто, где живёт?»</w:t>
            </w:r>
          </w:p>
          <w:p w:rsidR="0028771E" w:rsidRDefault="005F1F19" w:rsidP="002877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8771E" w:rsidRPr="00677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Формирование умений детей соотносить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8771E" w:rsidRPr="00677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</w:t>
            </w:r>
            <w:r w:rsidR="00287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животных с их местом обитания.</w:t>
            </w:r>
          </w:p>
          <w:p w:rsidR="0028771E" w:rsidRPr="005F1F19" w:rsidRDefault="0028771E" w:rsidP="005F1F19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2877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</w:t>
            </w:r>
            <w:r w:rsid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ьчиковая игра «Прилетели гули» </w:t>
            </w:r>
          </w:p>
        </w:tc>
      </w:tr>
      <w:tr w:rsidR="009E6509" w:rsidRPr="006F2AE3" w:rsidTr="0053393A">
        <w:trPr>
          <w:trHeight w:val="456"/>
        </w:trPr>
        <w:tc>
          <w:tcPr>
            <w:tcW w:w="113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«Кто больше слов скажет»</w:t>
            </w:r>
          </w:p>
          <w:p w:rsidR="005F1F19" w:rsidRPr="006770A1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</w:t>
            </w:r>
            <w:r w:rsidRPr="00677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называть качества, признаки и действия животных, обращая внимание не только на внешний вид героев, но и на черты характера.</w:t>
            </w:r>
          </w:p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«Кто больше скажет о профессии»</w:t>
            </w:r>
          </w:p>
          <w:p w:rsidR="005F1F19" w:rsidRPr="006770A1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Соотносить действия людей с их профессией, образовывать соответствующие глаголы (строитель —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троит, учитель — учит и т. д.).</w:t>
            </w:r>
          </w:p>
          <w:p w:rsidR="0028771E" w:rsidRPr="006F2AE3" w:rsidRDefault="005F1F19" w:rsidP="005F1F19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овая игра «Шаловливые пальчики»</w:t>
            </w:r>
          </w:p>
        </w:tc>
      </w:tr>
      <w:tr w:rsidR="009E6509" w:rsidRPr="006F2AE3" w:rsidTr="0053393A">
        <w:trPr>
          <w:trHeight w:val="425"/>
        </w:trPr>
        <w:tc>
          <w:tcPr>
            <w:tcW w:w="113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«Кто заблудился?»</w:t>
            </w:r>
          </w:p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образовывать однокоренные слова, подбирать синонимы к заданным словам.</w:t>
            </w:r>
          </w:p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«Испорченный телефон».</w:t>
            </w:r>
          </w:p>
          <w:p w:rsidR="009E650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развивать у детей слуховое внимание.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игра «Бабушка»</w:t>
            </w:r>
          </w:p>
        </w:tc>
      </w:tr>
      <w:tr w:rsidR="009E6509" w:rsidRPr="006F2AE3" w:rsidTr="0053393A">
        <w:trPr>
          <w:trHeight w:val="798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«Как сказать по-другому?»</w:t>
            </w:r>
          </w:p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заменять многозначные слова в словосочетаниях.</w:t>
            </w:r>
          </w:p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«Образуй слова»</w:t>
            </w:r>
          </w:p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5F1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и активизировать словарный запас. </w:t>
            </w:r>
          </w:p>
          <w:p w:rsidR="009E650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Пальчиковая игра: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«Овечки»</w:t>
            </w:r>
          </w:p>
        </w:tc>
      </w:tr>
      <w:tr w:rsidR="009E6509" w:rsidRPr="006F2AE3" w:rsidTr="0053393A">
        <w:trPr>
          <w:trHeight w:val="322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«Исправь ошибку»</w:t>
            </w:r>
          </w:p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 учить понимать значение притяжательных местоимений.</w:t>
            </w:r>
          </w:p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«Расскажем про белочку»</w:t>
            </w:r>
          </w:p>
          <w:p w:rsid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составлять совместный рассказ, соблюдая структуру высказывания. Берется любая игрушка или картинка</w:t>
            </w:r>
          </w:p>
          <w:p w:rsidR="009E650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 «Раз, два, три, четыре, пять»</w:t>
            </w:r>
          </w:p>
        </w:tc>
      </w:tr>
      <w:tr w:rsidR="009E6509" w:rsidRPr="006F2AE3" w:rsidTr="0053393A">
        <w:trPr>
          <w:trHeight w:val="394"/>
        </w:trPr>
        <w:tc>
          <w:tcPr>
            <w:tcW w:w="113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"Добавь слово"</w:t>
            </w:r>
          </w:p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игра развивает память, умение классифицировать предметы по группам и может проводиться в разных вариантах</w:t>
            </w:r>
          </w:p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«Подскажи словечко».</w:t>
            </w:r>
          </w:p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мышления, быстроты реакции.</w:t>
            </w:r>
          </w:p>
          <w:p w:rsidR="009E650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игра «Шарик».</w:t>
            </w:r>
          </w:p>
        </w:tc>
        <w:bookmarkStart w:id="0" w:name="_GoBack"/>
        <w:bookmarkEnd w:id="0"/>
      </w:tr>
      <w:tr w:rsidR="009E6509" w:rsidRPr="006F2AE3" w:rsidTr="0053393A">
        <w:trPr>
          <w:trHeight w:val="539"/>
        </w:trPr>
        <w:tc>
          <w:tcPr>
            <w:tcW w:w="113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«Скажи, какой?» или «Подбор прилагательных»</w:t>
            </w:r>
          </w:p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Учить детей выделять признаки предмета. </w:t>
            </w:r>
          </w:p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"Животные и их детёныши"</w:t>
            </w:r>
          </w:p>
          <w:p w:rsidR="005F1F1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5F1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закрепление в речи детей названии детёнышей животных, закрепление навыков словообразования, развитие ловкости, внимания, памяти.</w:t>
            </w:r>
          </w:p>
          <w:p w:rsidR="009E6509" w:rsidRPr="005F1F19" w:rsidRDefault="005F1F19" w:rsidP="005F1F19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игра</w:t>
            </w:r>
            <w:r w:rsidRPr="005F1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F1F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«Помощник».</w:t>
            </w:r>
          </w:p>
        </w:tc>
      </w:tr>
      <w:tr w:rsidR="009E6509" w:rsidRPr="006F2AE3" w:rsidTr="0053393A">
        <w:trPr>
          <w:trHeight w:val="798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«Какое это блюдо? Посуда?»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образовании относительных прилагательных.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«Что происходит в природе?»</w:t>
            </w:r>
          </w:p>
          <w:p w:rsidR="009E6509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Цель: закрепление употребления в речи глаголов, согласования слов в предложении.  </w:t>
            </w: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гимнастика «Игрушки».</w:t>
            </w:r>
          </w:p>
        </w:tc>
      </w:tr>
      <w:tr w:rsidR="009E6509" w:rsidRPr="006F2AE3" w:rsidTr="0053393A">
        <w:trPr>
          <w:trHeight w:val="404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"Что бывает?"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игра похожа на предыдущую, отличие состоит в том, что к исходному слову-прилагательному подбирают существительное.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«Скажи- по-другому».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 учить подбирать синонимы к словам.</w:t>
            </w:r>
          </w:p>
          <w:p w:rsidR="009E6509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гимнастика «Ягоды».</w:t>
            </w:r>
          </w:p>
        </w:tc>
      </w:tr>
      <w:tr w:rsidR="009E6509" w:rsidRPr="006F2AE3" w:rsidTr="0053393A">
        <w:trPr>
          <w:trHeight w:val="415"/>
        </w:trPr>
        <w:tc>
          <w:tcPr>
            <w:tcW w:w="113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"Узнавание"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игры — узнать предмет, объект по группе прилагательных, эпитетов или по группе слов-действий. 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"Хорошо – плохо"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знакомство детей с противоречиями окружающего мира, развитие связной речи, воображения.</w:t>
            </w:r>
          </w:p>
          <w:p w:rsidR="009E6509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гимнастика «Осень».</w:t>
            </w:r>
          </w:p>
        </w:tc>
      </w:tr>
      <w:tr w:rsidR="009E6509" w:rsidRPr="006F2AE3" w:rsidTr="0053393A">
        <w:trPr>
          <w:trHeight w:val="467"/>
        </w:trPr>
        <w:tc>
          <w:tcPr>
            <w:tcW w:w="113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«Ветерок»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Цель. Развитие фонематического слуха.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«Скажи одним словом»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упражнять в образовании сложных прилагательных.</w:t>
            </w:r>
          </w:p>
          <w:p w:rsidR="009E6509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гимнастика «Одежда»</w:t>
            </w:r>
          </w:p>
        </w:tc>
      </w:tr>
      <w:tr w:rsidR="009E6509" w:rsidRPr="006F2AE3" w:rsidTr="0053393A">
        <w:trPr>
          <w:trHeight w:val="694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«Садовник и цветы»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 закрепить знания детей о: цветах, лесных ягодах, фруктах, животных и т. д.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«Кто кем был?»</w:t>
            </w:r>
          </w:p>
          <w:p w:rsidR="009E6509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развитие мышления, расширение словаря, закрепление падежных окончаний. </w:t>
            </w: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гимнастика «Обувь».</w:t>
            </w:r>
          </w:p>
        </w:tc>
      </w:tr>
      <w:tr w:rsidR="009E6509" w:rsidRPr="006F2AE3" w:rsidTr="0053393A">
        <w:trPr>
          <w:trHeight w:val="414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«Кто больше действий назовёт»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активно использовать в речи глаголы, образовывая различные глагольные формы.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Воспитатель приносит картинки или игрушки. 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«Назови насекомое»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Pr="001637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отгадывать загадки. Развивать сообразительность, мыслительные операции. </w:t>
            </w:r>
          </w:p>
          <w:p w:rsidR="009E6509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гимнастика «Посуда</w:t>
            </w:r>
            <w:r w:rsidRPr="00677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</w:tc>
      </w:tr>
      <w:tr w:rsidR="009E6509" w:rsidRPr="006F2AE3" w:rsidTr="0053393A">
        <w:trPr>
          <w:trHeight w:val="808"/>
        </w:trPr>
        <w:tc>
          <w:tcPr>
            <w:tcW w:w="113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«Дай действия словам»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активизация словаря, развитие связной речи, внимания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"Чья голова?"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637F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расширение словаря детей за счёт употребления притяжательных прилагательных.</w:t>
            </w:r>
          </w:p>
          <w:p w:rsidR="009E6509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гимнастика «Зима».</w:t>
            </w:r>
          </w:p>
        </w:tc>
      </w:tr>
      <w:tr w:rsidR="009E6509" w:rsidRPr="006F2AE3" w:rsidTr="0053393A">
        <w:trPr>
          <w:trHeight w:val="777"/>
        </w:trPr>
        <w:tc>
          <w:tcPr>
            <w:tcW w:w="113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"Цепочка слов"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Суть игры заключается в подборе слов — существительных и прилагательных, характеризующих в своем объединении какой-либо объект сходными качественными признаками (холодный — ветер, мороженое, вода, батарея; мокрый — одежда, волосы, бумага, асфальт; не умеет плавать — кирпич, земля, шуруп и т. п.).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«Назови ласково».</w:t>
            </w:r>
          </w:p>
          <w:p w:rsidR="001637F6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закрепление умения образовывать существительные при помощи уменьшительно-ласкательных суффиксов, развитие ловкости, быстроты реакции. </w:t>
            </w:r>
          </w:p>
          <w:p w:rsidR="009E6509" w:rsidRPr="001637F6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7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гимнастика «Зимние забавы».</w:t>
            </w:r>
          </w:p>
        </w:tc>
      </w:tr>
      <w:tr w:rsidR="009E6509" w:rsidRPr="006F2AE3" w:rsidTr="0053393A">
        <w:trPr>
          <w:trHeight w:val="694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7F6" w:rsidRPr="00F666D3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"Кто что делает"</w:t>
            </w:r>
          </w:p>
          <w:p w:rsidR="001637F6" w:rsidRPr="00F666D3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игра обогащает лексический запас детей словами-действиями </w:t>
            </w:r>
            <w:r w:rsidRPr="00F6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(глаголами)</w:t>
            </w:r>
            <w:r w:rsidRPr="00F6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позволяет не только активизировать монологическую речь, но и выразительность неречевых средств воздействия на слушателей</w:t>
            </w:r>
          </w:p>
          <w:p w:rsidR="001637F6" w:rsidRPr="00F666D3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"Подбор объектов к действию"</w:t>
            </w:r>
          </w:p>
          <w:p w:rsidR="001637F6" w:rsidRPr="00F666D3" w:rsidRDefault="001637F6" w:rsidP="001637F6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Ребенку предлагают назвать объекты, совершающие те или иные действия. </w:t>
            </w:r>
          </w:p>
          <w:p w:rsidR="009E6509" w:rsidRPr="00F666D3" w:rsidRDefault="001637F6" w:rsidP="00F666D3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  Пальчиковая гимнастика «Новогодний праздник».</w:t>
            </w:r>
          </w:p>
        </w:tc>
      </w:tr>
      <w:tr w:rsidR="009E6509" w:rsidRPr="006F2AE3" w:rsidTr="0053393A">
        <w:trPr>
          <w:trHeight w:val="694"/>
        </w:trPr>
        <w:tc>
          <w:tcPr>
            <w:tcW w:w="1135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6509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6D3" w:rsidRPr="00F666D3" w:rsidRDefault="00F666D3" w:rsidP="00F666D3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«Наоборот»</w:t>
            </w:r>
          </w:p>
          <w:p w:rsidR="00F666D3" w:rsidRPr="00F666D3" w:rsidRDefault="00F666D3" w:rsidP="00F666D3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умение подбирать противоположные по смыслу слова</w:t>
            </w:r>
          </w:p>
          <w:p w:rsidR="00F666D3" w:rsidRPr="00F666D3" w:rsidRDefault="00F666D3" w:rsidP="00F666D3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«Кто что делает?»</w:t>
            </w:r>
          </w:p>
          <w:p w:rsidR="00F666D3" w:rsidRPr="00F666D3" w:rsidRDefault="00F666D3" w:rsidP="00F666D3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на закрепление знаний о многообразии профессий. </w:t>
            </w:r>
          </w:p>
          <w:p w:rsidR="009E6509" w:rsidRPr="00F666D3" w:rsidRDefault="00F666D3" w:rsidP="00F666D3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гимнастика «Домашние животные».</w:t>
            </w:r>
          </w:p>
        </w:tc>
      </w:tr>
      <w:tr w:rsidR="009E6509" w:rsidRPr="006F2AE3" w:rsidTr="0053393A">
        <w:trPr>
          <w:trHeight w:val="456"/>
        </w:trPr>
        <w:tc>
          <w:tcPr>
            <w:tcW w:w="113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3" w:rsidRPr="00F666D3" w:rsidRDefault="00F666D3" w:rsidP="00F666D3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«Чудесный мешочек»</w:t>
            </w:r>
          </w:p>
          <w:p w:rsidR="00F666D3" w:rsidRPr="00F666D3" w:rsidRDefault="00F666D3" w:rsidP="00F666D3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ориентироваться на род имени существительного при определении предмета по его </w:t>
            </w:r>
            <w:r w:rsidRPr="00F6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признакам.</w:t>
            </w:r>
            <w:r w:rsidRPr="00F6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66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«Соедини»</w:t>
            </w:r>
          </w:p>
          <w:p w:rsidR="00F666D3" w:rsidRPr="00F666D3" w:rsidRDefault="00F666D3" w:rsidP="00F666D3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называет ребёнку несколько несогласованных слов, которые надо соединить в грамматически верное словосочетание или предложение.</w:t>
            </w:r>
          </w:p>
          <w:p w:rsidR="009E6509" w:rsidRPr="00F666D3" w:rsidRDefault="00F666D3" w:rsidP="00F666D3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гимнастика «Мебель».</w:t>
            </w:r>
          </w:p>
        </w:tc>
      </w:tr>
      <w:tr w:rsidR="009E6509" w:rsidRPr="006F2AE3" w:rsidTr="0053393A">
        <w:trPr>
          <w:trHeight w:val="518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6D3" w:rsidRPr="00F666D3" w:rsidRDefault="00F666D3" w:rsidP="00F666D3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«Обними словами»</w:t>
            </w:r>
          </w:p>
          <w:p w:rsidR="00F666D3" w:rsidRPr="00F666D3" w:rsidRDefault="00F666D3" w:rsidP="00F666D3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одинокое слово. Ему скучно и грустно. Надо его обнять словами так, чтобы получилось предложение.</w:t>
            </w:r>
          </w:p>
          <w:p w:rsidR="00F666D3" w:rsidRPr="00F666D3" w:rsidRDefault="00F666D3" w:rsidP="00F666D3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«Слово-ассоциация»</w:t>
            </w:r>
          </w:p>
          <w:p w:rsidR="009E6509" w:rsidRPr="00F666D3" w:rsidRDefault="00F666D3" w:rsidP="00F666D3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слово, допустим, </w:t>
            </w:r>
            <w:r w:rsidRPr="00F66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«мёд»</w:t>
            </w:r>
            <w:r w:rsidRPr="00F6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 спросите у ребёнка, что он представляет, когда слышит это слово? </w:t>
            </w:r>
            <w:r w:rsidRPr="00F666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гимнастика «Транспорт».</w:t>
            </w:r>
          </w:p>
        </w:tc>
      </w:tr>
      <w:tr w:rsidR="009E6509" w:rsidRPr="006F2AE3" w:rsidTr="0053393A">
        <w:trPr>
          <w:trHeight w:val="43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«Одним словом»</w:t>
            </w:r>
          </w:p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Спросите ребёнка, как назвать одним словом:</w:t>
            </w:r>
          </w:p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«Кто больше действий назовёт»</w:t>
            </w:r>
          </w:p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Активно использовать в речи глаголы, образовывать различные глагольные формы.</w:t>
            </w:r>
          </w:p>
          <w:p w:rsidR="009E6509" w:rsidRPr="00395B08" w:rsidRDefault="00395B08" w:rsidP="00395B08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Пальчиковая игра «Подводный мир».</w:t>
            </w:r>
          </w:p>
        </w:tc>
      </w:tr>
      <w:tr w:rsidR="009E6509" w:rsidRPr="006F2AE3" w:rsidTr="0053393A">
        <w:trPr>
          <w:trHeight w:val="42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«Незнайкины ошибки»</w:t>
            </w:r>
          </w:p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слухового внимания, умения согласовывать слова в предложении в винительном падеже.</w:t>
            </w:r>
          </w:p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«Четвёртый лишний».</w:t>
            </w:r>
            <w:r w:rsidRPr="0039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закрепление умения детей выделять общий признак в словах, развивать способность к обобщению. </w:t>
            </w:r>
          </w:p>
          <w:p w:rsidR="009E6509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игра «Профессии».</w:t>
            </w:r>
          </w:p>
        </w:tc>
      </w:tr>
      <w:tr w:rsidR="009E6509" w:rsidRPr="006F2AE3" w:rsidTr="0053393A">
        <w:trPr>
          <w:trHeight w:val="860"/>
        </w:trPr>
        <w:tc>
          <w:tcPr>
            <w:tcW w:w="113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«Скажи чей?»</w:t>
            </w:r>
          </w:p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игры: Взрослый называет слово, ребёнок должен изменить слово, образовав из него притяжательное прилагательное. </w:t>
            </w:r>
          </w:p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«Подбери словечко»</w:t>
            </w:r>
          </w:p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расширение словарного запаса, развитие умения согласовывать прилагательное с существительным.</w:t>
            </w:r>
          </w:p>
          <w:p w:rsidR="009E6509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игра «Наша армия»</w:t>
            </w:r>
          </w:p>
        </w:tc>
      </w:tr>
      <w:tr w:rsidR="009E6509" w:rsidRPr="006F2AE3" w:rsidTr="0053393A">
        <w:trPr>
          <w:trHeight w:val="684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«Объясните, почему…»</w:t>
            </w:r>
          </w:p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научить правильно, строить предложения с причинно-следственной связью, развитие логического мышления.</w:t>
            </w:r>
          </w:p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«Разноцветный сундучок»</w:t>
            </w:r>
          </w:p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 ориентироваться на окончание при согласовании слов в роде.                                                                                        </w:t>
            </w:r>
            <w:r w:rsidRPr="00395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игра «Прогулка»</w:t>
            </w:r>
          </w:p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6509" w:rsidRPr="006F2AE3" w:rsidTr="0053393A">
        <w:trPr>
          <w:trHeight w:val="404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«Найди ошибку»</w:t>
            </w:r>
          </w:p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находить смысловую ошибку в предложении.</w:t>
            </w:r>
          </w:p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«Потерялись».</w:t>
            </w:r>
          </w:p>
          <w:p w:rsidR="00395B08" w:rsidRPr="00395B08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соотносить название животного с названием детеныша.</w:t>
            </w:r>
          </w:p>
          <w:p w:rsidR="009E6509" w:rsidRPr="006F2AE3" w:rsidRDefault="00395B08" w:rsidP="00395B0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5B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игра «Наш красивый петушок»</w:t>
            </w:r>
            <w:r w:rsidRPr="0039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E6509" w:rsidRPr="006F2AE3" w:rsidTr="0053393A">
        <w:trPr>
          <w:trHeight w:val="591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B08" w:rsidRPr="00205257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«Подними цифру»</w:t>
            </w:r>
          </w:p>
          <w:p w:rsidR="00395B08" w:rsidRPr="00205257" w:rsidRDefault="00395B08" w:rsidP="00395B08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научить определять количество слов в предложении на слух.</w:t>
            </w:r>
          </w:p>
          <w:p w:rsidR="009E6509" w:rsidRPr="00205257" w:rsidRDefault="00395B08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игра «Гуси».</w:t>
            </w:r>
            <w:r w:rsidR="00205257"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Использовать в речи однокоренные слова.</w:t>
            </w: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игра «Хозяйка».</w:t>
            </w:r>
          </w:p>
        </w:tc>
      </w:tr>
      <w:tr w:rsidR="009E6509" w:rsidRPr="006F2AE3" w:rsidTr="0053393A">
        <w:trPr>
          <w:trHeight w:val="591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«Что сначала, что потом»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составлять последовательную цепочку взаимосвязанных событий. Развивать мышление, речевую активность.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«Лови да бросай – цвета называй».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подбор существительных к прилагательному, обозначающему цвет. Закрепление названий основных цветов, развитие воображения у детей. 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игра «Замок»</w:t>
            </w:r>
          </w:p>
        </w:tc>
      </w:tr>
      <w:tr w:rsidR="009E6509" w:rsidRPr="006F2AE3" w:rsidTr="0053393A">
        <w:trPr>
          <w:trHeight w:val="632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«Кто больше?»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Расширять и активизировать словарный запас.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«Выдели слово».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Цели: учить детей отчетливо произносить многосложные слова громко, развивать слуховое внимание. </w:t>
            </w:r>
          </w:p>
          <w:p w:rsidR="009E6509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игра «Комар»</w:t>
            </w:r>
          </w:p>
        </w:tc>
      </w:tr>
      <w:tr w:rsidR="009E6509" w:rsidRPr="006F2AE3" w:rsidTr="0053393A">
        <w:trPr>
          <w:trHeight w:val="456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«Какой формы?»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«Качели»</w:t>
            </w:r>
          </w:p>
          <w:p w:rsidR="009E6509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Соотносить слова стихотворения с собственными движениями.                                                                         </w:t>
            </w: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игра «Котёнок».</w:t>
            </w:r>
          </w:p>
        </w:tc>
      </w:tr>
      <w:tr w:rsidR="009E6509" w:rsidRPr="006F2AE3" w:rsidTr="0053393A">
        <w:trPr>
          <w:trHeight w:val="539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«Сравни слова»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общего и чем отличаются?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(Учим детей находить сходства и различия.)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«Теремок»</w:t>
            </w:r>
          </w:p>
          <w:p w:rsidR="009E6509" w:rsidRPr="006F2AE3" w:rsidRDefault="00205257" w:rsidP="002052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ориентироваться на окончание глагола в прошедшем времени при согласовании его с </w:t>
            </w: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существительным.</w:t>
            </w: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игра «Кто приехал?»</w:t>
            </w:r>
          </w:p>
        </w:tc>
      </w:tr>
      <w:tr w:rsidR="009E6509" w:rsidRPr="006F2AE3" w:rsidTr="0053393A">
        <w:trPr>
          <w:trHeight w:val="653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«Что изменилось?»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внимания, связной речи, умение описывать предмета.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«Подбери слово»</w:t>
            </w: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учить детей уточнять смысл с помощью прилагательных. Правила: подбирать наиболее точные слова. </w:t>
            </w:r>
          </w:p>
          <w:p w:rsidR="009E6509" w:rsidRPr="006F2AE3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игра «Шла кукушка».</w:t>
            </w:r>
          </w:p>
        </w:tc>
      </w:tr>
      <w:tr w:rsidR="009E6509" w:rsidRPr="006F2AE3" w:rsidTr="0053393A">
        <w:trPr>
          <w:trHeight w:val="580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«Что из чего сделано?»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активизировать произношение прилагательных, согласовывать существительное и прилагательное в роде и числе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«Игра в загадки».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Цели: расширять запас существительных в активном словаре.</w:t>
            </w:r>
          </w:p>
          <w:p w:rsidR="009E6509" w:rsidRPr="006F2AE3" w:rsidRDefault="00205257" w:rsidP="002052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Пальчиковая игра «Пчела».</w:t>
            </w:r>
          </w:p>
        </w:tc>
      </w:tr>
      <w:tr w:rsidR="009E6509" w:rsidRPr="006F2AE3" w:rsidTr="0053393A">
        <w:trPr>
          <w:trHeight w:val="394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7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20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«Кто как голос подает?»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детей, какие голоса подают дикие животные.</w:t>
            </w: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Какое что бывает?».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Цели: учить классифицировать предметы по цвету, форме, качеству, материалу; сравнивать, сопоставлять, подбирать как можно больше наименований, подходящих под это определение; развивать внимание. </w:t>
            </w:r>
          </w:p>
          <w:p w:rsidR="009E6509" w:rsidRPr="00BD0827" w:rsidRDefault="00205257" w:rsidP="002052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игра «Веснянка».</w:t>
            </w:r>
          </w:p>
        </w:tc>
      </w:tr>
      <w:tr w:rsidR="009E6509" w:rsidRPr="006F2AE3" w:rsidTr="0053393A">
        <w:trPr>
          <w:trHeight w:val="601"/>
        </w:trPr>
        <w:tc>
          <w:tcPr>
            <w:tcW w:w="113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«Кто у кого?»</w:t>
            </w: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употребление родительного падежа существительных единственного и множественного числа.</w:t>
            </w: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«Кто больше назовет действий?».</w:t>
            </w:r>
          </w:p>
          <w:p w:rsidR="009E6509" w:rsidRPr="00BD082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Цели: учить подбирать глаголы, обозначающие действия, развивать память, внимание. Ход игры: </w:t>
            </w: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игра «Маланья».</w:t>
            </w:r>
          </w:p>
        </w:tc>
      </w:tr>
      <w:tr w:rsidR="009E6509" w:rsidRPr="006F2AE3" w:rsidTr="0053393A">
        <w:trPr>
          <w:trHeight w:val="1067"/>
        </w:trPr>
        <w:tc>
          <w:tcPr>
            <w:tcW w:w="113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«Кто что любит?»</w:t>
            </w: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закрепление формы винительного падежа существительных.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«Какая, какой, какое?».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Цели: учить подбирать определения, соответствующие данному примеру, явлению; активизировать усвоенные ранее слова. </w:t>
            </w:r>
          </w:p>
          <w:p w:rsidR="009E6509" w:rsidRPr="00BD082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игра «Сороконожки».</w:t>
            </w: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9E6509" w:rsidRPr="006F2AE3" w:rsidTr="0053393A">
        <w:trPr>
          <w:trHeight w:val="901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E6509" w:rsidRPr="006F2AE3" w:rsidRDefault="009E6509" w:rsidP="0053393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«Предлоги».</w:t>
            </w: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Учить понимать значение предлогов: на, в, за, под, к, от, по, около, и т.д.; дифференцировать предлоги: на – в, на – под; правильно употреблять их в речи; составлять предложения с предлогами по демонстрации действий, по сюжетным и предметным картинкам, по схеме предлога.</w:t>
            </w:r>
          </w:p>
          <w:p w:rsidR="00205257" w:rsidRPr="00205257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«Закончи предложение».</w:t>
            </w:r>
          </w:p>
          <w:p w:rsidR="009E6509" w:rsidRPr="006F2AE3" w:rsidRDefault="00205257" w:rsidP="00205257">
            <w:pPr>
              <w:shd w:val="clear" w:color="auto" w:fill="FFFFFF"/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Цели: учить дополнять предложения словом противоположного значения, развивать внимание. </w:t>
            </w:r>
            <w:r w:rsidRPr="00205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Пальчиковая игра «Гости».</w:t>
            </w:r>
            <w:r w:rsidRPr="0020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9E6509" w:rsidRPr="006F2AE3" w:rsidRDefault="009E6509" w:rsidP="009E6509">
      <w:pPr>
        <w:pStyle w:val="a4"/>
        <w:numPr>
          <w:ilvl w:val="1"/>
          <w:numId w:val="2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</w:t>
      </w:r>
    </w:p>
    <w:p w:rsidR="009E6509" w:rsidRPr="006F2AE3" w:rsidRDefault="009E6509" w:rsidP="009E65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1.Обогащение активного и пассивного словаря детей;</w:t>
      </w:r>
    </w:p>
    <w:p w:rsidR="009E6509" w:rsidRPr="006F2AE3" w:rsidRDefault="009E6509" w:rsidP="009E65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2.Знакомство детей с фольклором;</w:t>
      </w:r>
    </w:p>
    <w:p w:rsidR="009E6509" w:rsidRPr="006F2AE3" w:rsidRDefault="009E6509" w:rsidP="009E65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3.Освоение детьми невербальных средств общения;</w:t>
      </w:r>
    </w:p>
    <w:p w:rsidR="009E6509" w:rsidRPr="006F2AE3" w:rsidRDefault="009E6509" w:rsidP="009E65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4.Способность выражать свои чувства и понимать чувства других;</w:t>
      </w:r>
    </w:p>
    <w:p w:rsidR="009E6509" w:rsidRPr="006F2AE3" w:rsidRDefault="009E6509" w:rsidP="009E65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5.Уверенность в себе, преодоление робости;</w:t>
      </w:r>
    </w:p>
    <w:p w:rsidR="009E6509" w:rsidRPr="006F2AE3" w:rsidRDefault="009E6509" w:rsidP="009E65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6.Интерес к фольклору, пальчиковым играм.</w:t>
      </w:r>
    </w:p>
    <w:p w:rsidR="009E6509" w:rsidRPr="006F2AE3" w:rsidRDefault="009E6509" w:rsidP="009E65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7.Знакомство родителей с особенностями развития мелкой моторики рук у детей, с ролью развития мелкой моторики в коррекции речевых нарушений детей.</w:t>
      </w:r>
    </w:p>
    <w:p w:rsidR="009E6509" w:rsidRPr="006F2AE3" w:rsidRDefault="009E6509" w:rsidP="009E650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2A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2. Организационно-педагогические условия</w:t>
      </w:r>
    </w:p>
    <w:p w:rsidR="009E6509" w:rsidRPr="006F2AE3" w:rsidRDefault="009E6509" w:rsidP="009E6509">
      <w:pPr>
        <w:spacing w:after="0" w:line="36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6F2AE3">
        <w:rPr>
          <w:rFonts w:ascii="Times New Roman" w:hAnsi="Times New Roman" w:cs="Times New Roman"/>
          <w:sz w:val="28"/>
          <w:szCs w:val="28"/>
        </w:rPr>
        <w:t>Занятия проводятся по установленному расписанию. Для успешной реализации данной программы имеется в наличии:</w:t>
      </w:r>
    </w:p>
    <w:p w:rsidR="009E6509" w:rsidRPr="006F2AE3" w:rsidRDefault="009E6509" w:rsidP="009E6509">
      <w:pPr>
        <w:pStyle w:val="a4"/>
        <w:numPr>
          <w:ilvl w:val="0"/>
          <w:numId w:val="3"/>
        </w:num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AE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9E6509" w:rsidRPr="006F2AE3" w:rsidRDefault="009E6509" w:rsidP="009E65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E3">
        <w:rPr>
          <w:rFonts w:ascii="Times New Roman" w:hAnsi="Times New Roman" w:cs="Times New Roman"/>
          <w:sz w:val="28"/>
          <w:szCs w:val="28"/>
        </w:rPr>
        <w:t xml:space="preserve">Материалы и оборудование: книги, иллюстрации, картинки. Ширма, театр настольный, фигуры плоскостного театра, игрушки резиновые, пластмассовые. </w:t>
      </w:r>
    </w:p>
    <w:p w:rsidR="009E6509" w:rsidRPr="006F2AE3" w:rsidRDefault="009E6509" w:rsidP="009E6509">
      <w:pPr>
        <w:tabs>
          <w:tab w:val="left" w:pos="465"/>
          <w:tab w:val="center" w:pos="4755"/>
        </w:tabs>
        <w:spacing w:after="0" w:line="360" w:lineRule="auto"/>
        <w:ind w:right="127"/>
        <w:rPr>
          <w:rFonts w:ascii="Times New Roman" w:hAnsi="Times New Roman" w:cs="Times New Roman"/>
          <w:b/>
          <w:sz w:val="28"/>
          <w:szCs w:val="28"/>
        </w:rPr>
      </w:pPr>
      <w:r w:rsidRPr="006F2AE3">
        <w:rPr>
          <w:rFonts w:ascii="Times New Roman" w:hAnsi="Times New Roman" w:cs="Times New Roman"/>
          <w:b/>
          <w:sz w:val="28"/>
          <w:szCs w:val="28"/>
        </w:rPr>
        <w:tab/>
        <w:t>2. Оценочные материалы и формы аттестации</w:t>
      </w:r>
    </w:p>
    <w:p w:rsidR="009E6509" w:rsidRPr="006F2AE3" w:rsidRDefault="009E6509" w:rsidP="009E65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2AE3">
        <w:rPr>
          <w:rFonts w:ascii="Times New Roman" w:hAnsi="Times New Roman" w:cs="Times New Roman"/>
          <w:sz w:val="28"/>
          <w:szCs w:val="28"/>
        </w:rPr>
        <w:t>Просматривание аудио- и видеозаписи, отмечая положительную динамику.</w:t>
      </w:r>
    </w:p>
    <w:p w:rsidR="009E6509" w:rsidRPr="006F2AE3" w:rsidRDefault="009E6509" w:rsidP="009E6509">
      <w:pPr>
        <w:tabs>
          <w:tab w:val="left" w:pos="495"/>
          <w:tab w:val="center" w:pos="4755"/>
        </w:tabs>
        <w:spacing w:after="0" w:line="360" w:lineRule="auto"/>
        <w:ind w:right="12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2.1 Методические материалы</w:t>
      </w:r>
    </w:p>
    <w:p w:rsidR="009E6509" w:rsidRPr="006F2AE3" w:rsidRDefault="009E6509" w:rsidP="009E65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E3">
        <w:rPr>
          <w:rFonts w:ascii="Times New Roman" w:hAnsi="Times New Roman" w:cs="Times New Roman"/>
          <w:sz w:val="28"/>
          <w:szCs w:val="28"/>
        </w:rPr>
        <w:t>В качестве заинтересовывающего момента можно использовать картинки; стихи, подходящие по смыслу; загадки; игрушки; маски.</w:t>
      </w:r>
    </w:p>
    <w:p w:rsidR="009E6509" w:rsidRPr="006F2AE3" w:rsidRDefault="009E6509" w:rsidP="009E65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E3">
        <w:rPr>
          <w:rFonts w:ascii="Times New Roman" w:hAnsi="Times New Roman" w:cs="Times New Roman"/>
          <w:sz w:val="28"/>
          <w:szCs w:val="28"/>
        </w:rPr>
        <w:t xml:space="preserve">Предварительная работа предусматривает ознакомление с произведением. Наглядно-действенный метод: выбор средств выразительности, упражнение в </w:t>
      </w:r>
      <w:r w:rsidRPr="006F2AE3">
        <w:rPr>
          <w:rFonts w:ascii="Times New Roman" w:hAnsi="Times New Roman" w:cs="Times New Roman"/>
          <w:sz w:val="28"/>
          <w:szCs w:val="28"/>
        </w:rPr>
        <w:lastRenderedPageBreak/>
        <w:t>выполнении жестов, движений. Результаты фиксировать с помощью аудио- видео- аппаратуры и показывать воспитанникам и их родителям с положительной оценкой.</w:t>
      </w:r>
    </w:p>
    <w:p w:rsidR="009E6509" w:rsidRPr="006F2AE3" w:rsidRDefault="009E6509" w:rsidP="009E6509">
      <w:pPr>
        <w:tabs>
          <w:tab w:val="left" w:pos="840"/>
          <w:tab w:val="center" w:pos="4755"/>
        </w:tabs>
        <w:spacing w:after="0" w:line="360" w:lineRule="auto"/>
        <w:ind w:right="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E3">
        <w:rPr>
          <w:rFonts w:ascii="Times New Roman" w:hAnsi="Times New Roman" w:cs="Times New Roman"/>
          <w:b/>
          <w:sz w:val="28"/>
          <w:szCs w:val="28"/>
        </w:rPr>
        <w:tab/>
        <w:t>2.2 Календарный учебный график</w:t>
      </w:r>
    </w:p>
    <w:tbl>
      <w:tblPr>
        <w:tblpPr w:leftFromText="180" w:rightFromText="180" w:bottomFromText="160" w:vertAnchor="text" w:tblpX="9361" w:tblpY="-14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</w:tblGrid>
      <w:tr w:rsidR="009E6509" w:rsidRPr="006F2AE3" w:rsidTr="0053393A">
        <w:trPr>
          <w:trHeight w:val="288"/>
        </w:trPr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509" w:rsidRPr="006F2AE3" w:rsidRDefault="009E6509" w:rsidP="005339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E6509" w:rsidRPr="006F2AE3" w:rsidRDefault="009E6509" w:rsidP="009E650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AE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F2A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Календарный учебный график </w:t>
      </w:r>
      <w:r w:rsidRPr="006F2AE3">
        <w:rPr>
          <w:rFonts w:ascii="Times New Roman" w:hAnsi="Times New Roman" w:cs="Times New Roman"/>
          <w:sz w:val="28"/>
          <w:szCs w:val="28"/>
          <w:lang w:eastAsia="ru-RU"/>
        </w:rPr>
        <w:t>-  это составная часть образовательной программы, являющейся комплексом основных характеристик образования, и определяет количество учебных недель и количество учебных дней, дата начала и окончания учебных периодов.</w:t>
      </w:r>
    </w:p>
    <w:tbl>
      <w:tblPr>
        <w:tblStyle w:val="a5"/>
        <w:tblW w:w="9634" w:type="dxa"/>
        <w:tblInd w:w="0" w:type="dxa"/>
        <w:tblLook w:val="04A0" w:firstRow="1" w:lastRow="0" w:firstColumn="1" w:lastColumn="0" w:noHBand="0" w:noVBand="1"/>
      </w:tblPr>
      <w:tblGrid>
        <w:gridCol w:w="3652"/>
        <w:gridCol w:w="2639"/>
        <w:gridCol w:w="3343"/>
      </w:tblGrid>
      <w:tr w:rsidR="009E6509" w:rsidRPr="006F2AE3" w:rsidTr="0053393A">
        <w:tc>
          <w:tcPr>
            <w:tcW w:w="6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E6509" w:rsidP="0053393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AE3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E6509" w:rsidP="0053393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AE3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9E6509" w:rsidRPr="006F2AE3" w:rsidTr="0053393A">
        <w:tc>
          <w:tcPr>
            <w:tcW w:w="6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E6509" w:rsidP="0053393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E3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E6509" w:rsidP="0053393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AE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E6509" w:rsidRPr="006F2AE3" w:rsidTr="0053393A">
        <w:tc>
          <w:tcPr>
            <w:tcW w:w="6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E6509" w:rsidP="0053393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E3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E6509" w:rsidP="0053393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AE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E6509" w:rsidRPr="006F2AE3" w:rsidTr="0053393A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E6509" w:rsidP="0053393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E3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E6509" w:rsidP="0053393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E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E6509" w:rsidP="0053393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E3">
              <w:rPr>
                <w:rFonts w:ascii="Times New Roman" w:hAnsi="Times New Roman" w:cs="Times New Roman"/>
                <w:sz w:val="28"/>
                <w:szCs w:val="28"/>
              </w:rPr>
              <w:t>01.09.2021-31.12.2021</w:t>
            </w:r>
          </w:p>
        </w:tc>
      </w:tr>
      <w:tr w:rsidR="009E6509" w:rsidRPr="006F2AE3" w:rsidTr="0053393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509" w:rsidRPr="006F2AE3" w:rsidRDefault="009E6509" w:rsidP="005339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E6509" w:rsidP="0053393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E3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E6509" w:rsidP="0053393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E3">
              <w:rPr>
                <w:rFonts w:ascii="Times New Roman" w:hAnsi="Times New Roman" w:cs="Times New Roman"/>
                <w:sz w:val="28"/>
                <w:szCs w:val="28"/>
              </w:rPr>
              <w:t>12.01.2022-31.05.2022</w:t>
            </w:r>
          </w:p>
        </w:tc>
      </w:tr>
      <w:tr w:rsidR="009E6509" w:rsidRPr="006F2AE3" w:rsidTr="0053393A">
        <w:tc>
          <w:tcPr>
            <w:tcW w:w="6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E6509" w:rsidP="0053393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E3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509" w:rsidRPr="006F2AE3" w:rsidRDefault="0028771E" w:rsidP="009546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5468A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  <w:r w:rsidR="009E6509" w:rsidRPr="006F2AE3">
              <w:rPr>
                <w:rFonts w:ascii="Times New Roman" w:hAnsi="Times New Roman" w:cs="Times New Roman"/>
                <w:sz w:val="28"/>
                <w:szCs w:val="28"/>
              </w:rPr>
              <w:t xml:space="preserve"> группа (</w:t>
            </w:r>
            <w:r w:rsidR="009546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6509" w:rsidRPr="006F2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46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6509" w:rsidRPr="006F2AE3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</w:tr>
      <w:tr w:rsidR="009E6509" w:rsidRPr="006F2AE3" w:rsidTr="0053393A">
        <w:tc>
          <w:tcPr>
            <w:tcW w:w="6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E6509" w:rsidP="0053393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E3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5468A" w:rsidP="009546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6509" w:rsidRPr="006F2A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77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6509" w:rsidRPr="006F2AE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9E6509" w:rsidRPr="006F2AE3" w:rsidTr="0053393A">
        <w:tc>
          <w:tcPr>
            <w:tcW w:w="6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E6509" w:rsidP="0053393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E3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E6509" w:rsidP="0053393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AE3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9E6509" w:rsidRPr="006F2AE3" w:rsidTr="0053393A">
        <w:tc>
          <w:tcPr>
            <w:tcW w:w="6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E6509" w:rsidP="0053393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E3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509" w:rsidRPr="006F2AE3" w:rsidRDefault="009E6509" w:rsidP="009546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46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E6509" w:rsidRPr="006F2AE3" w:rsidRDefault="009E6509" w:rsidP="009E65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509" w:rsidRPr="006F2AE3" w:rsidRDefault="009E6509" w:rsidP="009E65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2AE3">
        <w:rPr>
          <w:rFonts w:ascii="Times New Roman" w:hAnsi="Times New Roman" w:cs="Times New Roman"/>
          <w:b/>
          <w:sz w:val="28"/>
          <w:szCs w:val="28"/>
          <w:lang w:eastAsia="ru-RU"/>
        </w:rPr>
        <w:t>2.3 Календарный план воспитательной работы</w:t>
      </w:r>
    </w:p>
    <w:p w:rsidR="009E6509" w:rsidRPr="006F2AE3" w:rsidRDefault="009E6509" w:rsidP="009E65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E3">
        <w:rPr>
          <w:rFonts w:ascii="Times New Roman" w:hAnsi="Times New Roman" w:cs="Times New Roman"/>
          <w:sz w:val="28"/>
          <w:szCs w:val="28"/>
        </w:rPr>
        <w:t>1. Консультация для родителей (законных представителей) на тему: «Развитие речи – как средство самореализации и самовыражения ребёнка».</w:t>
      </w:r>
    </w:p>
    <w:p w:rsidR="009E6509" w:rsidRPr="006F2AE3" w:rsidRDefault="009E6509" w:rsidP="009E65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E3">
        <w:rPr>
          <w:rFonts w:ascii="Times New Roman" w:hAnsi="Times New Roman" w:cs="Times New Roman"/>
          <w:sz w:val="28"/>
          <w:szCs w:val="28"/>
        </w:rPr>
        <w:t>2. Консультация для родителей (законных представителей): «Совместное общение детей и родителей – лучший метод воспитательного воздействия».</w:t>
      </w:r>
    </w:p>
    <w:p w:rsidR="009E6509" w:rsidRPr="006F2AE3" w:rsidRDefault="009E6509" w:rsidP="009E65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E3">
        <w:rPr>
          <w:rFonts w:ascii="Times New Roman" w:hAnsi="Times New Roman" w:cs="Times New Roman"/>
          <w:sz w:val="28"/>
          <w:szCs w:val="28"/>
        </w:rPr>
        <w:t>3. Привлечение родителей (законных представителей) к разучиванию стихов.</w:t>
      </w:r>
    </w:p>
    <w:p w:rsidR="009E6509" w:rsidRPr="006F2AE3" w:rsidRDefault="009E6509" w:rsidP="009E650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6509" w:rsidRPr="006F2AE3" w:rsidRDefault="009E6509" w:rsidP="009E650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AE3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9E6509" w:rsidRPr="0095468A" w:rsidRDefault="009E6509" w:rsidP="009E650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509" w:rsidRPr="006770A1" w:rsidRDefault="009E6509" w:rsidP="009E6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«Стихотворные упражнения для развития речи детей 4-7 лет» - методическое пособие, ж/л «Логопед»: Москва: творческий центр, 2011г.</w:t>
      </w:r>
    </w:p>
    <w:p w:rsidR="009E6509" w:rsidRPr="006770A1" w:rsidRDefault="009E6509" w:rsidP="009E6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Бахарева</w:t>
      </w:r>
      <w:proofErr w:type="spellEnd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К.С. «Игры по развитию речи для детей дошкольного возраста» - Ростов н/Д: Феникс, 2009г</w:t>
      </w:r>
    </w:p>
    <w:p w:rsidR="009E6509" w:rsidRPr="006770A1" w:rsidRDefault="009E6509" w:rsidP="009E6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Бондаренко А. К. Дидактические игры в детском саду: Кн. для воспитателя </w:t>
      </w:r>
      <w:proofErr w:type="spellStart"/>
      <w:proofErr w:type="gramStart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дет.сада</w:t>
      </w:r>
      <w:proofErr w:type="spellEnd"/>
      <w:proofErr w:type="gramEnd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- 2-е </w:t>
      </w:r>
      <w:proofErr w:type="spellStart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proofErr w:type="spellStart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</w:t>
      </w:r>
      <w:proofErr w:type="spellEnd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М.; Просвещение, 1991.- 160с.</w:t>
      </w:r>
    </w:p>
    <w:p w:rsidR="009E6509" w:rsidRPr="006770A1" w:rsidRDefault="009E6509" w:rsidP="009E6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Железнова Е. Пальчиковые игры / Е. Железнова - </w:t>
      </w:r>
      <w:r w:rsidR="00D525A9"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Феникс, 52 с.</w:t>
      </w:r>
    </w:p>
    <w:p w:rsidR="009E6509" w:rsidRPr="006770A1" w:rsidRDefault="009E6509" w:rsidP="009E6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Киселева Г.А. «Книжка – </w:t>
      </w:r>
      <w:proofErr w:type="spellStart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учишка</w:t>
      </w:r>
      <w:proofErr w:type="spellEnd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Альбом игровых упражнений и графических навыков детей 4-6 лет – Москва, 2011г.</w:t>
      </w:r>
    </w:p>
    <w:p w:rsidR="009E6509" w:rsidRPr="006770A1" w:rsidRDefault="009E6509" w:rsidP="009E6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Крупенчик</w:t>
      </w:r>
      <w:proofErr w:type="spellEnd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И. Тренируем пальчики – развиваем речь! Младшая группа детского сада. – СПб.: издательский Дом «Литера», 2011. – 32с.</w:t>
      </w:r>
    </w:p>
    <w:p w:rsidR="009E6509" w:rsidRPr="006770A1" w:rsidRDefault="009E6509" w:rsidP="009E6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Мальцева И. В. Пальчиковые игры для детей. От 3 до 7 лет. / И. В. Мальцева - </w:t>
      </w:r>
      <w:r w:rsidR="00D525A9"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Азбука-классика, 2010. - 117 с.</w:t>
      </w:r>
    </w:p>
    <w:p w:rsidR="009E6509" w:rsidRPr="006770A1" w:rsidRDefault="009E6509" w:rsidP="009E6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Сорокина А. И. Дидактические игры в детском саду: (Ст. группы). Пособие для воспитателя </w:t>
      </w:r>
      <w:proofErr w:type="spellStart"/>
      <w:proofErr w:type="gramStart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дет.сада</w:t>
      </w:r>
      <w:proofErr w:type="spellEnd"/>
      <w:proofErr w:type="gramEnd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 Просвещение, 1982.- 96 с.</w:t>
      </w:r>
    </w:p>
    <w:p w:rsidR="009E6509" w:rsidRPr="006770A1" w:rsidRDefault="009E6509" w:rsidP="009E6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Черенкова Е. Ф. Оригинальные пальчиковые игры / Е. Ф. Черенкова - </w:t>
      </w:r>
      <w:r w:rsidR="00D525A9"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Рипол</w:t>
      </w:r>
      <w:proofErr w:type="spellEnd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Классик, 2010. - 45 с.</w:t>
      </w:r>
    </w:p>
    <w:p w:rsidR="009E6509" w:rsidRPr="006770A1" w:rsidRDefault="009E6509" w:rsidP="009E6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Ушакова О.С., Струнина Е.М. Развитие речи детей 5-6 лет: программа, методические рекомендации, конспекты образовательной деятельности, игры и </w:t>
      </w:r>
      <w:r w:rsidR="00D525A9"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упражнения. -</w:t>
      </w: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2-е изд., </w:t>
      </w:r>
      <w:proofErr w:type="spellStart"/>
      <w:r w:rsidR="00D525A9"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</w:t>
      </w:r>
      <w:proofErr w:type="spellEnd"/>
      <w:r w:rsidR="00D525A9"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</w:t>
      </w: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Граф, </w:t>
      </w:r>
      <w:r w:rsidR="00D525A9"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2013. -</w:t>
      </w: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272 с.- (Тропинки).</w:t>
      </w:r>
    </w:p>
    <w:p w:rsidR="009E6509" w:rsidRPr="006770A1" w:rsidRDefault="009E6509" w:rsidP="009E6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Швайко</w:t>
      </w:r>
      <w:proofErr w:type="spellEnd"/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С. Игры и игровые упражнения для развития речи: Кн. для воспитателя дет. сада: Из опыта работы/ Под. ред. В. В. </w:t>
      </w:r>
      <w:r w:rsidR="00D525A9"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Гербовой. -</w:t>
      </w: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2-е изд., </w:t>
      </w:r>
      <w:proofErr w:type="spellStart"/>
      <w:r w:rsidR="00D525A9"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="00D525A9"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</w:t>
      </w: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</w:t>
      </w:r>
      <w:r w:rsidR="00D525A9"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1988. -</w:t>
      </w: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64с.</w:t>
      </w:r>
    </w:p>
    <w:p w:rsidR="009E6509" w:rsidRPr="006770A1" w:rsidRDefault="009E6509" w:rsidP="009E6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общеобразовательная </w:t>
      </w:r>
      <w:r w:rsidR="00D525A9"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рождения до школы» Под редакцией Н. Е. Вераксы, Т.С. Комаровой, М.А. Васильевой.</w:t>
      </w:r>
    </w:p>
    <w:p w:rsidR="009E6509" w:rsidRPr="006770A1" w:rsidRDefault="009E6509" w:rsidP="009E6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ресурсы</w:t>
      </w:r>
    </w:p>
    <w:p w:rsidR="009E6509" w:rsidRPr="006770A1" w:rsidRDefault="009E6509" w:rsidP="009E6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6509" w:rsidRDefault="009E6509" w:rsidP="009E6509"/>
    <w:p w:rsidR="003849A3" w:rsidRPr="009E6509" w:rsidRDefault="003849A3" w:rsidP="009E6509">
      <w:pPr>
        <w:spacing w:line="276" w:lineRule="auto"/>
        <w:rPr>
          <w:sz w:val="28"/>
          <w:szCs w:val="28"/>
        </w:rPr>
      </w:pPr>
    </w:p>
    <w:sectPr w:rsidR="003849A3" w:rsidRPr="009E6509" w:rsidSect="009E6509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357"/>
    <w:multiLevelType w:val="multilevel"/>
    <w:tmpl w:val="796227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303162"/>
    <w:multiLevelType w:val="multilevel"/>
    <w:tmpl w:val="5938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D30AF"/>
    <w:multiLevelType w:val="multilevel"/>
    <w:tmpl w:val="C2D27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27B48"/>
    <w:multiLevelType w:val="multilevel"/>
    <w:tmpl w:val="A9083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C75A22"/>
    <w:multiLevelType w:val="multilevel"/>
    <w:tmpl w:val="0E40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766F7"/>
    <w:multiLevelType w:val="hybridMultilevel"/>
    <w:tmpl w:val="C9C2BE28"/>
    <w:lvl w:ilvl="0" w:tplc="91E4515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72306F79"/>
    <w:multiLevelType w:val="multilevel"/>
    <w:tmpl w:val="64D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09"/>
    <w:rsid w:val="001637F6"/>
    <w:rsid w:val="00205257"/>
    <w:rsid w:val="0028771E"/>
    <w:rsid w:val="003849A3"/>
    <w:rsid w:val="00395B08"/>
    <w:rsid w:val="005F1F19"/>
    <w:rsid w:val="006D56E8"/>
    <w:rsid w:val="00756619"/>
    <w:rsid w:val="0095468A"/>
    <w:rsid w:val="009E6509"/>
    <w:rsid w:val="00A147F8"/>
    <w:rsid w:val="00D525A9"/>
    <w:rsid w:val="00F6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0366"/>
  <w15:chartTrackingRefBased/>
  <w15:docId w15:val="{EC0FBBF1-2F63-42C7-A220-98E74D8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5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6509"/>
    <w:pPr>
      <w:spacing w:line="256" w:lineRule="auto"/>
      <w:ind w:left="720"/>
      <w:contextualSpacing/>
    </w:pPr>
  </w:style>
  <w:style w:type="table" w:styleId="a5">
    <w:name w:val="Table Grid"/>
    <w:basedOn w:val="a1"/>
    <w:uiPriority w:val="39"/>
    <w:rsid w:val="009E650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2023-07-29T11:28:00Z</dcterms:created>
  <dcterms:modified xsi:type="dcterms:W3CDTF">2024-08-04T23:33:00Z</dcterms:modified>
</cp:coreProperties>
</file>